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42" w:rsidRPr="00636D42" w:rsidRDefault="00636D42" w:rsidP="0071085C">
      <w:pPr>
        <w:ind w:left="9072" w:firstLine="27"/>
      </w:pPr>
      <w:r w:rsidRPr="00636D42">
        <w:t>Додаток 2</w:t>
      </w:r>
      <w:r w:rsidR="00EE7B88">
        <w:t xml:space="preserve">                               </w:t>
      </w:r>
    </w:p>
    <w:p w:rsidR="00636D42" w:rsidRPr="00636D42" w:rsidRDefault="00636D42" w:rsidP="0071085C">
      <w:pPr>
        <w:ind w:left="9072" w:firstLine="27"/>
        <w:rPr>
          <w:lang w:eastAsia="ru-RU"/>
        </w:rPr>
      </w:pPr>
      <w:r w:rsidRPr="00636D42">
        <w:t xml:space="preserve">до </w:t>
      </w:r>
      <w:r w:rsidRPr="00636D42">
        <w:rPr>
          <w:bCs/>
          <w:iCs/>
          <w:lang w:eastAsia="ru-RU"/>
        </w:rPr>
        <w:t>Програми</w:t>
      </w:r>
      <w:r w:rsidRPr="00636D42">
        <w:rPr>
          <w:lang w:eastAsia="ru-RU"/>
        </w:rPr>
        <w:t> </w:t>
      </w:r>
      <w:r w:rsidRPr="00636D42">
        <w:t>встановлення відеокамер та обслуговування системи відеоспостереження Новгород-Сіверської міської територіальної громади на 2022-2025 роки</w:t>
      </w:r>
      <w:r w:rsidRPr="00636D42">
        <w:rPr>
          <w:lang w:eastAsia="ru-RU"/>
        </w:rPr>
        <w:t xml:space="preserve"> </w:t>
      </w:r>
    </w:p>
    <w:p w:rsidR="00636D42" w:rsidRDefault="00636D42" w:rsidP="0071085C">
      <w:pPr>
        <w:ind w:left="9072" w:firstLine="27"/>
      </w:pPr>
      <w:r w:rsidRPr="00636D42">
        <w:t>(розділ 5)</w:t>
      </w:r>
    </w:p>
    <w:p w:rsidR="00AF10A8" w:rsidRDefault="00636D42" w:rsidP="0071085C">
      <w:pPr>
        <w:ind w:left="9072" w:firstLine="27"/>
        <w:rPr>
          <w:bCs/>
        </w:rPr>
      </w:pPr>
      <w:r w:rsidRPr="00E819B5">
        <w:rPr>
          <w:bCs/>
        </w:rPr>
        <w:t xml:space="preserve">(в редакції </w:t>
      </w:r>
      <w:r>
        <w:rPr>
          <w:bCs/>
        </w:rPr>
        <w:t xml:space="preserve">рішення </w:t>
      </w:r>
      <w:r w:rsidR="00A97988">
        <w:rPr>
          <w:bCs/>
        </w:rPr>
        <w:t>5</w:t>
      </w:r>
      <w:r w:rsidR="001813CF">
        <w:rPr>
          <w:bCs/>
        </w:rPr>
        <w:t>7</w:t>
      </w:r>
      <w:r w:rsidR="00A97988">
        <w:rPr>
          <w:bCs/>
        </w:rPr>
        <w:t xml:space="preserve"> </w:t>
      </w:r>
      <w:r w:rsidRPr="00E819B5">
        <w:rPr>
          <w:bCs/>
        </w:rPr>
        <w:t xml:space="preserve">сесії Новгород-Сіверської </w:t>
      </w:r>
    </w:p>
    <w:p w:rsidR="00636D42" w:rsidRPr="00E819B5" w:rsidRDefault="00636D42" w:rsidP="0071085C">
      <w:pPr>
        <w:ind w:left="9072" w:firstLine="27"/>
        <w:rPr>
          <w:bCs/>
        </w:rPr>
      </w:pPr>
      <w:r w:rsidRPr="00E819B5">
        <w:rPr>
          <w:bCs/>
        </w:rPr>
        <w:t>міської ради VIII скликання</w:t>
      </w:r>
    </w:p>
    <w:p w:rsidR="00636D42" w:rsidRPr="003539A5" w:rsidRDefault="0071085C" w:rsidP="0071085C">
      <w:pPr>
        <w:ind w:left="9072" w:firstLine="27"/>
        <w:rPr>
          <w:bCs/>
        </w:rPr>
      </w:pPr>
      <w:r>
        <w:rPr>
          <w:bCs/>
        </w:rPr>
        <w:t xml:space="preserve"> </w:t>
      </w:r>
      <w:r w:rsidR="00636D42">
        <w:rPr>
          <w:bCs/>
        </w:rPr>
        <w:t xml:space="preserve">від </w:t>
      </w:r>
      <w:r w:rsidR="009C2AF3">
        <w:rPr>
          <w:bCs/>
        </w:rPr>
        <w:t>12</w:t>
      </w:r>
      <w:r w:rsidR="00EE7B88">
        <w:rPr>
          <w:bCs/>
        </w:rPr>
        <w:t xml:space="preserve"> </w:t>
      </w:r>
      <w:r w:rsidR="00AF10A8">
        <w:rPr>
          <w:bCs/>
        </w:rPr>
        <w:t>чер</w:t>
      </w:r>
      <w:r w:rsidR="001813CF">
        <w:rPr>
          <w:bCs/>
        </w:rPr>
        <w:t>в</w:t>
      </w:r>
      <w:r w:rsidR="003048F5">
        <w:rPr>
          <w:bCs/>
        </w:rPr>
        <w:t>ня 2025</w:t>
      </w:r>
      <w:r w:rsidR="00636D42" w:rsidRPr="00E819B5">
        <w:rPr>
          <w:bCs/>
        </w:rPr>
        <w:t xml:space="preserve"> року № </w:t>
      </w:r>
      <w:r w:rsidR="009C2AF3">
        <w:rPr>
          <w:bCs/>
        </w:rPr>
        <w:t>1575</w:t>
      </w:r>
      <w:r w:rsidR="00636D42" w:rsidRPr="00E819B5">
        <w:rPr>
          <w:bCs/>
        </w:rPr>
        <w:t>)</w:t>
      </w:r>
    </w:p>
    <w:p w:rsidR="00636D42" w:rsidRPr="00636D42" w:rsidRDefault="00636D42" w:rsidP="00636D42">
      <w:pPr>
        <w:tabs>
          <w:tab w:val="right" w:pos="0"/>
        </w:tabs>
      </w:pPr>
    </w:p>
    <w:p w:rsidR="00636D42" w:rsidRPr="00636D42" w:rsidRDefault="00636D42" w:rsidP="00636D42">
      <w:pPr>
        <w:pStyle w:val="20"/>
        <w:shd w:val="clear" w:color="auto" w:fill="auto"/>
        <w:spacing w:line="240" w:lineRule="auto"/>
        <w:ind w:right="91"/>
        <w:jc w:val="center"/>
        <w:rPr>
          <w:rFonts w:ascii="Times New Roman" w:hAnsi="Times New Roman" w:cs="Times New Roman"/>
          <w:sz w:val="24"/>
          <w:szCs w:val="24"/>
        </w:rPr>
      </w:pPr>
      <w:r w:rsidRPr="00636D42">
        <w:rPr>
          <w:rFonts w:ascii="Times New Roman" w:hAnsi="Times New Roman" w:cs="Times New Roman"/>
          <w:bCs w:val="0"/>
          <w:sz w:val="24"/>
          <w:szCs w:val="24"/>
        </w:rPr>
        <w:t>ПОКАЗНИКИ РЕЗУЛЬТАТИВНОСТІ ПРОГРАМИ</w:t>
      </w:r>
    </w:p>
    <w:tbl>
      <w:tblPr>
        <w:tblW w:w="148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2"/>
        <w:gridCol w:w="5377"/>
        <w:gridCol w:w="1134"/>
        <w:gridCol w:w="2690"/>
        <w:gridCol w:w="1139"/>
        <w:gridCol w:w="1139"/>
        <w:gridCol w:w="1139"/>
        <w:gridCol w:w="1559"/>
        <w:gridCol w:w="19"/>
      </w:tblGrid>
      <w:tr w:rsidR="0096647B" w:rsidRPr="00636D42" w:rsidTr="00A97988">
        <w:trPr>
          <w:trHeight w:val="118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7B" w:rsidRDefault="0096647B" w:rsidP="002A3F75">
            <w:pPr>
              <w:pStyle w:val="21"/>
              <w:shd w:val="clear" w:color="auto" w:fill="auto"/>
              <w:spacing w:after="120" w:line="190" w:lineRule="exact"/>
              <w:ind w:right="91" w:firstLine="0"/>
              <w:jc w:val="center"/>
              <w:rPr>
                <w:rStyle w:val="295pt"/>
                <w:rFonts w:eastAsia="Calibri"/>
                <w:sz w:val="24"/>
                <w:szCs w:val="24"/>
              </w:rPr>
            </w:pPr>
          </w:p>
          <w:p w:rsidR="0096647B" w:rsidRDefault="0096647B" w:rsidP="002A3F75">
            <w:pPr>
              <w:pStyle w:val="21"/>
              <w:shd w:val="clear" w:color="auto" w:fill="auto"/>
              <w:spacing w:after="120" w:line="190" w:lineRule="exact"/>
              <w:ind w:right="91" w:firstLine="0"/>
              <w:jc w:val="center"/>
              <w:rPr>
                <w:rStyle w:val="295pt"/>
                <w:rFonts w:eastAsia="Calibri"/>
                <w:sz w:val="24"/>
                <w:szCs w:val="24"/>
              </w:rPr>
            </w:pPr>
            <w:r>
              <w:rPr>
                <w:rStyle w:val="295pt"/>
                <w:rFonts w:eastAsia="Calibri"/>
                <w:sz w:val="24"/>
                <w:szCs w:val="24"/>
              </w:rPr>
              <w:t>№ з/п</w:t>
            </w:r>
          </w:p>
          <w:p w:rsidR="00F71455" w:rsidRPr="003E4D85" w:rsidRDefault="00F71455" w:rsidP="00F71455">
            <w:pPr>
              <w:pStyle w:val="21"/>
              <w:shd w:val="clear" w:color="auto" w:fill="auto"/>
              <w:spacing w:after="120" w:line="190" w:lineRule="exact"/>
              <w:ind w:right="91" w:firstLine="0"/>
              <w:rPr>
                <w:rStyle w:val="295pt"/>
                <w:rFonts w:eastAsia="Calibri"/>
                <w:sz w:val="24"/>
                <w:szCs w:val="24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47B" w:rsidRPr="003E4D85" w:rsidRDefault="0096647B" w:rsidP="002A3F75">
            <w:pPr>
              <w:pStyle w:val="21"/>
              <w:shd w:val="clear" w:color="auto" w:fill="auto"/>
              <w:spacing w:after="120" w:line="190" w:lineRule="exact"/>
              <w:ind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4D85">
              <w:rPr>
                <w:rStyle w:val="295pt"/>
                <w:rFonts w:eastAsia="Calibri"/>
                <w:sz w:val="24"/>
                <w:szCs w:val="24"/>
              </w:rPr>
              <w:t>Назва показника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47B" w:rsidRPr="003E4D85" w:rsidRDefault="0096647B" w:rsidP="005644B0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4D85">
              <w:rPr>
                <w:rStyle w:val="295pt"/>
                <w:rFonts w:eastAsia="Calibri"/>
                <w:sz w:val="24"/>
                <w:szCs w:val="24"/>
              </w:rPr>
              <w:t>Одиниця виміру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47B" w:rsidRPr="003E4D85" w:rsidRDefault="0096647B" w:rsidP="005644B0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4D85">
              <w:rPr>
                <w:rStyle w:val="295pt"/>
                <w:rFonts w:eastAsia="Calibri"/>
                <w:sz w:val="24"/>
                <w:szCs w:val="24"/>
              </w:rPr>
              <w:t>Вихідні дані на початок дії програми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7B" w:rsidRDefault="0096647B" w:rsidP="00531EF6">
            <w:pPr>
              <w:pStyle w:val="21"/>
              <w:spacing w:after="0" w:line="190" w:lineRule="exact"/>
              <w:ind w:right="-151" w:firstLine="0"/>
              <w:jc w:val="center"/>
              <w:rPr>
                <w:rStyle w:val="295pt"/>
                <w:rFonts w:eastAsia="Calibri"/>
                <w:sz w:val="24"/>
                <w:szCs w:val="24"/>
              </w:rPr>
            </w:pPr>
          </w:p>
          <w:p w:rsidR="0096647B" w:rsidRDefault="0096647B" w:rsidP="00531EF6">
            <w:pPr>
              <w:pStyle w:val="21"/>
              <w:spacing w:after="0" w:line="190" w:lineRule="exact"/>
              <w:ind w:right="-151" w:firstLine="0"/>
              <w:jc w:val="center"/>
              <w:rPr>
                <w:rStyle w:val="295pt"/>
                <w:rFonts w:eastAsia="Calibri"/>
                <w:sz w:val="24"/>
                <w:szCs w:val="24"/>
              </w:rPr>
            </w:pPr>
          </w:p>
          <w:p w:rsidR="000B468B" w:rsidRDefault="000B468B" w:rsidP="00531EF6">
            <w:pPr>
              <w:pStyle w:val="21"/>
              <w:spacing w:after="0" w:line="190" w:lineRule="exact"/>
              <w:ind w:right="-151" w:firstLine="0"/>
              <w:jc w:val="center"/>
              <w:rPr>
                <w:rStyle w:val="295pt"/>
                <w:rFonts w:eastAsia="Calibri"/>
                <w:sz w:val="24"/>
                <w:szCs w:val="24"/>
              </w:rPr>
            </w:pPr>
          </w:p>
          <w:p w:rsidR="0096647B" w:rsidRPr="003E4D85" w:rsidRDefault="0096647B" w:rsidP="00531EF6">
            <w:pPr>
              <w:pStyle w:val="21"/>
              <w:spacing w:after="0" w:line="190" w:lineRule="exact"/>
              <w:ind w:right="-151" w:firstLine="0"/>
              <w:jc w:val="center"/>
              <w:rPr>
                <w:rStyle w:val="295pt"/>
                <w:rFonts w:eastAsia="Calibri"/>
                <w:sz w:val="24"/>
                <w:szCs w:val="24"/>
              </w:rPr>
            </w:pPr>
            <w:r>
              <w:rPr>
                <w:rStyle w:val="295pt"/>
                <w:rFonts w:eastAsia="Calibri"/>
                <w:sz w:val="24"/>
                <w:szCs w:val="24"/>
              </w:rPr>
              <w:t>2022 рік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47B" w:rsidRPr="003E4D85" w:rsidRDefault="0096647B" w:rsidP="00531EF6">
            <w:pPr>
              <w:pStyle w:val="21"/>
              <w:spacing w:after="0" w:line="190" w:lineRule="exact"/>
              <w:ind w:right="-15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4D85">
              <w:rPr>
                <w:rStyle w:val="295pt"/>
                <w:rFonts w:eastAsia="Calibri"/>
                <w:sz w:val="24"/>
                <w:szCs w:val="24"/>
              </w:rPr>
              <w:t>2023 рік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47B" w:rsidRPr="003E4D85" w:rsidRDefault="0096647B" w:rsidP="00531EF6">
            <w:pPr>
              <w:pStyle w:val="21"/>
              <w:shd w:val="clear" w:color="auto" w:fill="auto"/>
              <w:spacing w:after="0" w:line="25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4D85">
              <w:rPr>
                <w:rStyle w:val="295pt"/>
                <w:rFonts w:eastAsia="Calibri"/>
                <w:sz w:val="24"/>
                <w:szCs w:val="24"/>
              </w:rPr>
              <w:t>2024 рік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47B" w:rsidRPr="003E4D85" w:rsidRDefault="0096647B" w:rsidP="00531EF6">
            <w:pPr>
              <w:pStyle w:val="21"/>
              <w:shd w:val="clear" w:color="auto" w:fill="auto"/>
              <w:spacing w:after="0" w:line="250" w:lineRule="exact"/>
              <w:ind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4D85">
              <w:rPr>
                <w:rStyle w:val="295pt"/>
                <w:rFonts w:eastAsia="Calibri"/>
                <w:sz w:val="24"/>
                <w:szCs w:val="24"/>
              </w:rPr>
              <w:t>2025 рік</w:t>
            </w:r>
          </w:p>
        </w:tc>
      </w:tr>
      <w:tr w:rsidR="0096647B" w:rsidRPr="00A97988" w:rsidTr="00A97988">
        <w:trPr>
          <w:trHeight w:hRule="exact" w:val="28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left="85" w:right="-5"/>
              <w:jc w:val="center"/>
              <w:rPr>
                <w:b/>
                <w:sz w:val="20"/>
                <w:szCs w:val="20"/>
              </w:rPr>
            </w:pPr>
            <w:r w:rsidRPr="00A9798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left="85" w:right="-5"/>
              <w:jc w:val="center"/>
              <w:rPr>
                <w:b/>
                <w:sz w:val="20"/>
                <w:szCs w:val="20"/>
              </w:rPr>
            </w:pPr>
            <w:r w:rsidRPr="00A9798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  <w:rPr>
                <w:b/>
                <w:sz w:val="20"/>
                <w:szCs w:val="20"/>
              </w:rPr>
            </w:pPr>
            <w:r w:rsidRPr="00A9798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  <w:rPr>
                <w:b/>
                <w:sz w:val="20"/>
                <w:szCs w:val="20"/>
              </w:rPr>
            </w:pPr>
            <w:r w:rsidRPr="00A9798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jc w:val="center"/>
              <w:rPr>
                <w:b/>
                <w:sz w:val="20"/>
                <w:szCs w:val="20"/>
              </w:rPr>
            </w:pPr>
            <w:r w:rsidRPr="00A9798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jc w:val="center"/>
              <w:rPr>
                <w:b/>
                <w:sz w:val="20"/>
                <w:szCs w:val="20"/>
              </w:rPr>
            </w:pPr>
            <w:r w:rsidRPr="00A9798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jc w:val="center"/>
              <w:rPr>
                <w:b/>
                <w:sz w:val="20"/>
                <w:szCs w:val="20"/>
              </w:rPr>
            </w:pPr>
            <w:r w:rsidRPr="00A9798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7B" w:rsidRPr="00A97988" w:rsidRDefault="0096647B" w:rsidP="0003099E">
            <w:pPr>
              <w:jc w:val="center"/>
              <w:rPr>
                <w:b/>
                <w:sz w:val="20"/>
                <w:szCs w:val="20"/>
              </w:rPr>
            </w:pPr>
            <w:r w:rsidRPr="00A97988">
              <w:rPr>
                <w:b/>
                <w:sz w:val="20"/>
                <w:szCs w:val="20"/>
              </w:rPr>
              <w:t>8</w:t>
            </w:r>
          </w:p>
        </w:tc>
      </w:tr>
      <w:tr w:rsidR="0096647B" w:rsidRPr="00A97988" w:rsidTr="00A97988">
        <w:trPr>
          <w:gridAfter w:val="1"/>
          <w:wAfter w:w="19" w:type="dxa"/>
          <w:trHeight w:hRule="exact" w:val="290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7B" w:rsidRPr="00A97988" w:rsidRDefault="0096647B" w:rsidP="0003099E">
            <w:pPr>
              <w:pStyle w:val="21"/>
              <w:shd w:val="clear" w:color="auto" w:fill="auto"/>
              <w:spacing w:after="0" w:line="240" w:lineRule="auto"/>
              <w:ind w:left="-624" w:right="9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7988">
              <w:rPr>
                <w:rStyle w:val="211pt"/>
                <w:rFonts w:eastAsia="Calibri"/>
                <w:b/>
                <w:sz w:val="24"/>
                <w:szCs w:val="24"/>
              </w:rPr>
              <w:t>І. Показники затрат</w:t>
            </w:r>
          </w:p>
        </w:tc>
      </w:tr>
      <w:tr w:rsidR="0096647B" w:rsidRPr="00A97988" w:rsidTr="001813CF">
        <w:trPr>
          <w:trHeight w:hRule="exact" w:val="72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455" w:rsidRPr="00A97988" w:rsidRDefault="0096647B" w:rsidP="00F366F5">
            <w:pPr>
              <w:ind w:left="85" w:right="-5"/>
            </w:pPr>
            <w:r w:rsidRPr="00A97988">
              <w:t>1.1</w:t>
            </w:r>
            <w:r w:rsidR="000B468B">
              <w:t>.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455" w:rsidRPr="00A97988" w:rsidRDefault="0096647B" w:rsidP="00F366F5">
            <w:pPr>
              <w:ind w:left="85" w:right="-5"/>
            </w:pPr>
            <w:r w:rsidRPr="00A97988">
              <w:t>Обсяг витрат на виконання Програми, 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тис. грн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Плановий розрахунок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jc w:val="center"/>
            </w:pPr>
            <w:r w:rsidRPr="00A97988">
              <w:t>299,0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jc w:val="center"/>
            </w:pPr>
            <w:r w:rsidRPr="00A97988">
              <w:t>299,0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jc w:val="center"/>
            </w:pPr>
            <w:r w:rsidRPr="00A97988">
              <w:t>299,0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47B" w:rsidRPr="00A97988" w:rsidRDefault="0096647B" w:rsidP="0003099E">
            <w:pPr>
              <w:jc w:val="center"/>
            </w:pPr>
            <w:r w:rsidRPr="00A97988">
              <w:t>530,0</w:t>
            </w:r>
          </w:p>
        </w:tc>
      </w:tr>
      <w:tr w:rsidR="005644B0" w:rsidRPr="00A97988" w:rsidTr="00A97988">
        <w:trPr>
          <w:trHeight w:hRule="exact" w:val="58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4B0" w:rsidRPr="00A97988" w:rsidRDefault="005644B0" w:rsidP="005644B0">
            <w:pPr>
              <w:ind w:left="85" w:right="-5"/>
            </w:pPr>
            <w:r w:rsidRPr="00A97988">
              <w:t>1.1.1</w:t>
            </w:r>
            <w:r w:rsidR="000B468B">
              <w:t>.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4B0" w:rsidRPr="00A97988" w:rsidRDefault="005644B0" w:rsidP="005644B0">
            <w:pPr>
              <w:ind w:left="85" w:right="-5"/>
            </w:pPr>
            <w:r w:rsidRPr="00A97988">
              <w:t xml:space="preserve">на придбання та встановлення </w:t>
            </w:r>
            <w:r w:rsidR="00F366F5">
              <w:t xml:space="preserve">камер </w:t>
            </w:r>
            <w:r w:rsidRPr="00A97988">
              <w:t>відеоспостереження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4B0" w:rsidRPr="00A97988" w:rsidRDefault="005644B0" w:rsidP="005644B0">
            <w:pPr>
              <w:ind w:right="91"/>
              <w:jc w:val="center"/>
            </w:pPr>
            <w:r w:rsidRPr="00A97988">
              <w:t>тис. грн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4B0" w:rsidRPr="00A97988" w:rsidRDefault="005644B0" w:rsidP="005644B0">
            <w:pPr>
              <w:ind w:right="91"/>
              <w:jc w:val="center"/>
            </w:pPr>
            <w:r w:rsidRPr="00A97988">
              <w:t>плановий розрахунок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4B0" w:rsidRPr="00A97988" w:rsidRDefault="00595A5F" w:rsidP="005644B0">
            <w:pPr>
              <w:ind w:right="91"/>
              <w:jc w:val="center"/>
            </w:pPr>
            <w:r w:rsidRPr="00A97988">
              <w:t>1</w:t>
            </w:r>
            <w:r w:rsidR="005644B0" w:rsidRPr="00A97988">
              <w:t>99,0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4B0" w:rsidRPr="00A97988" w:rsidRDefault="00595A5F" w:rsidP="005644B0">
            <w:pPr>
              <w:ind w:right="91"/>
              <w:jc w:val="center"/>
            </w:pPr>
            <w:r w:rsidRPr="00A97988">
              <w:t>1</w:t>
            </w:r>
            <w:r w:rsidR="005644B0" w:rsidRPr="00A97988">
              <w:t>99,0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4B0" w:rsidRPr="00A97988" w:rsidRDefault="00595A5F" w:rsidP="005644B0">
            <w:pPr>
              <w:ind w:right="91"/>
              <w:jc w:val="center"/>
            </w:pPr>
            <w:r w:rsidRPr="00A97988">
              <w:t>12</w:t>
            </w:r>
            <w:r w:rsidR="005644B0" w:rsidRPr="00A97988">
              <w:t>0,0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4B0" w:rsidRPr="00A97988" w:rsidRDefault="005644B0" w:rsidP="005644B0">
            <w:pPr>
              <w:jc w:val="center"/>
            </w:pPr>
            <w:r w:rsidRPr="00A97988">
              <w:t>230,0</w:t>
            </w:r>
          </w:p>
        </w:tc>
      </w:tr>
      <w:tr w:rsidR="005644B0" w:rsidRPr="00A97988" w:rsidTr="00112136">
        <w:trPr>
          <w:trHeight w:hRule="exact" w:val="82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B0" w:rsidRPr="00A97988" w:rsidRDefault="005644B0" w:rsidP="005644B0">
            <w:pPr>
              <w:ind w:left="85" w:right="-5"/>
            </w:pPr>
            <w:r w:rsidRPr="00A97988">
              <w:t>1.1.2</w:t>
            </w:r>
            <w:r w:rsidR="000B468B">
              <w:t>.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4B0" w:rsidRPr="00A97988" w:rsidRDefault="005644B0" w:rsidP="005644B0">
            <w:pPr>
              <w:ind w:left="85" w:right="-5"/>
            </w:pPr>
            <w:r w:rsidRPr="00A97988">
              <w:t xml:space="preserve">обсяг витрат на утримання, ремонт та обслуговування </w:t>
            </w:r>
            <w:r w:rsidR="00112136">
              <w:t xml:space="preserve">камер та інших пристроїв </w:t>
            </w:r>
            <w:r w:rsidRPr="00A97988">
              <w:t>систем відеоспостереження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4B0" w:rsidRPr="00A97988" w:rsidRDefault="005644B0" w:rsidP="005644B0">
            <w:pPr>
              <w:ind w:right="91"/>
              <w:jc w:val="center"/>
            </w:pPr>
            <w:r w:rsidRPr="00A97988">
              <w:t>тис. грн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4B0" w:rsidRPr="00A97988" w:rsidRDefault="005644B0" w:rsidP="005644B0">
            <w:pPr>
              <w:ind w:right="91"/>
              <w:jc w:val="center"/>
            </w:pPr>
            <w:r w:rsidRPr="00A97988">
              <w:t>плановий розрахунок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4B0" w:rsidRPr="00A97988" w:rsidRDefault="00595A5F" w:rsidP="005644B0">
            <w:pPr>
              <w:ind w:right="91"/>
              <w:jc w:val="center"/>
            </w:pPr>
            <w:r w:rsidRPr="00A97988">
              <w:t>100,0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4B0" w:rsidRPr="00A97988" w:rsidRDefault="00595A5F" w:rsidP="005644B0">
            <w:pPr>
              <w:ind w:right="91"/>
              <w:jc w:val="center"/>
            </w:pPr>
            <w:r w:rsidRPr="00A97988">
              <w:t>100,0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4B0" w:rsidRPr="00A97988" w:rsidRDefault="00595A5F" w:rsidP="005644B0">
            <w:pPr>
              <w:ind w:right="91"/>
              <w:jc w:val="center"/>
            </w:pPr>
            <w:r w:rsidRPr="00A97988">
              <w:t>17</w:t>
            </w:r>
            <w:r w:rsidR="005644B0" w:rsidRPr="00A97988">
              <w:t>9,0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4B0" w:rsidRPr="00A97988" w:rsidRDefault="005644B0" w:rsidP="005644B0">
            <w:pPr>
              <w:jc w:val="center"/>
            </w:pPr>
            <w:r w:rsidRPr="00A97988">
              <w:t>300,0</w:t>
            </w:r>
          </w:p>
        </w:tc>
      </w:tr>
      <w:tr w:rsidR="0096647B" w:rsidRPr="00A97988" w:rsidTr="00A97988">
        <w:trPr>
          <w:gridAfter w:val="1"/>
          <w:wAfter w:w="19" w:type="dxa"/>
          <w:trHeight w:hRule="exact" w:val="293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rPr>
                <w:rStyle w:val="211pt"/>
                <w:rFonts w:eastAsia="Calibri"/>
                <w:b/>
                <w:sz w:val="24"/>
                <w:szCs w:val="24"/>
              </w:rPr>
              <w:t>II. Показники продукту</w:t>
            </w:r>
          </w:p>
        </w:tc>
      </w:tr>
      <w:tr w:rsidR="0096647B" w:rsidRPr="00A97988" w:rsidTr="00A97988">
        <w:trPr>
          <w:gridAfter w:val="1"/>
          <w:wAfter w:w="19" w:type="dxa"/>
          <w:trHeight w:hRule="exact" w:val="55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left="85" w:right="-5"/>
            </w:pPr>
            <w:r w:rsidRPr="00A97988">
              <w:t>2.1</w:t>
            </w:r>
            <w:r w:rsidR="000B468B">
              <w:t>.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B" w:rsidRPr="00A97988" w:rsidRDefault="0096647B" w:rsidP="005644B0">
            <w:pPr>
              <w:ind w:left="85" w:right="-5"/>
            </w:pPr>
            <w:r w:rsidRPr="00A97988">
              <w:t xml:space="preserve">Кількість </w:t>
            </w:r>
            <w:r w:rsidR="00CC5A52">
              <w:t>камер</w:t>
            </w:r>
            <w:r w:rsidRPr="00A97988">
              <w:t xml:space="preserve"> </w:t>
            </w:r>
            <w:r w:rsidR="005644B0" w:rsidRPr="00A97988">
              <w:t>систем</w:t>
            </w:r>
            <w:r w:rsidR="001813CF">
              <w:t>и</w:t>
            </w:r>
            <w:r w:rsidR="005644B0" w:rsidRPr="00A97988">
              <w:t xml:space="preserve"> відеоспостереження</w:t>
            </w:r>
            <w:r w:rsidRPr="00A97988">
              <w:t>, які планується</w:t>
            </w:r>
            <w:r w:rsidR="005644B0" w:rsidRPr="00A97988">
              <w:t xml:space="preserve"> придбати та</w:t>
            </w:r>
            <w:r w:rsidRPr="00A97988">
              <w:t xml:space="preserve"> встановити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од.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Плановий розрахунок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8</w:t>
            </w:r>
          </w:p>
        </w:tc>
      </w:tr>
      <w:tr w:rsidR="0096647B" w:rsidRPr="00A97988" w:rsidTr="00A97988">
        <w:trPr>
          <w:gridAfter w:val="1"/>
          <w:wAfter w:w="19" w:type="dxa"/>
          <w:trHeight w:hRule="exact" w:val="57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left="85" w:right="-5"/>
            </w:pPr>
            <w:r w:rsidRPr="00A97988">
              <w:t>2.2</w:t>
            </w:r>
            <w:r w:rsidR="000B468B">
              <w:t>.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left="85" w:right="-5"/>
            </w:pPr>
            <w:r w:rsidRPr="00A97988">
              <w:t xml:space="preserve">Утримання, ремонт та обслуговування </w:t>
            </w:r>
            <w:r w:rsidR="00112136">
              <w:t xml:space="preserve">камер та інших пристроїв </w:t>
            </w:r>
            <w:r w:rsidR="003B5966" w:rsidRPr="00A97988">
              <w:t>систем</w:t>
            </w:r>
            <w:r w:rsidR="00CC5A52">
              <w:t>и</w:t>
            </w:r>
            <w:r w:rsidR="003B5966" w:rsidRPr="00A97988">
              <w:t xml:space="preserve"> відеоспостереження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од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Плановий розрахунок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38</w:t>
            </w:r>
          </w:p>
        </w:tc>
      </w:tr>
      <w:tr w:rsidR="0096647B" w:rsidRPr="00A97988" w:rsidTr="00A97988">
        <w:trPr>
          <w:gridAfter w:val="1"/>
          <w:wAfter w:w="19" w:type="dxa"/>
          <w:trHeight w:hRule="exact" w:val="288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rPr>
                <w:rStyle w:val="211pt"/>
                <w:rFonts w:eastAsia="Calibri"/>
                <w:b/>
                <w:sz w:val="24"/>
                <w:szCs w:val="24"/>
              </w:rPr>
              <w:t>III. Показники ефективності</w:t>
            </w:r>
          </w:p>
        </w:tc>
      </w:tr>
      <w:tr w:rsidR="0096647B" w:rsidRPr="00A97988" w:rsidTr="00A97988">
        <w:trPr>
          <w:gridAfter w:val="1"/>
          <w:wAfter w:w="19" w:type="dxa"/>
          <w:trHeight w:hRule="exact" w:val="54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left="85" w:right="-5"/>
            </w:pPr>
            <w:r w:rsidRPr="00A97988">
              <w:t>3.1</w:t>
            </w:r>
            <w:r w:rsidR="000B468B">
              <w:t>.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left="85" w:right="-5"/>
            </w:pPr>
            <w:r w:rsidRPr="00A97988">
              <w:t>Середні витрати на придбання  та встановлення</w:t>
            </w:r>
            <w:r w:rsidR="003B5966" w:rsidRPr="00A97988">
              <w:t xml:space="preserve"> однієї</w:t>
            </w:r>
            <w:r w:rsidRPr="00A97988">
              <w:t xml:space="preserve"> одиниці </w:t>
            </w:r>
            <w:r w:rsidR="001813CF">
              <w:t>камери</w:t>
            </w:r>
            <w:r w:rsidRPr="00A97988">
              <w:t xml:space="preserve"> відеоспостереження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грн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Математичний розрахунок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647B" w:rsidRPr="00A97988" w:rsidRDefault="00595A5F" w:rsidP="0003099E">
            <w:pPr>
              <w:ind w:right="91"/>
              <w:jc w:val="center"/>
            </w:pPr>
            <w:r w:rsidRPr="00A97988">
              <w:t>3</w:t>
            </w:r>
            <w:r w:rsidR="0096647B" w:rsidRPr="00A97988">
              <w:t>9800,0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B" w:rsidRPr="00A97988" w:rsidRDefault="00595A5F" w:rsidP="0003099E">
            <w:pPr>
              <w:ind w:right="91"/>
              <w:jc w:val="center"/>
            </w:pPr>
            <w:r w:rsidRPr="00A97988">
              <w:t>3</w:t>
            </w:r>
            <w:r w:rsidR="0096647B" w:rsidRPr="00A97988">
              <w:t>9800,0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47B" w:rsidRPr="00A97988" w:rsidRDefault="00595A5F" w:rsidP="0003099E">
            <w:pPr>
              <w:ind w:right="91"/>
              <w:jc w:val="center"/>
            </w:pPr>
            <w:r w:rsidRPr="00A97988">
              <w:t>24</w:t>
            </w:r>
            <w:r w:rsidR="0096647B" w:rsidRPr="00A97988"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28750,0</w:t>
            </w:r>
          </w:p>
        </w:tc>
      </w:tr>
      <w:tr w:rsidR="0096647B" w:rsidRPr="00A97988" w:rsidTr="00A97988">
        <w:trPr>
          <w:gridAfter w:val="1"/>
          <w:wAfter w:w="19" w:type="dxa"/>
          <w:trHeight w:hRule="exact" w:val="55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left="85" w:right="-5"/>
            </w:pPr>
            <w:r w:rsidRPr="00A97988">
              <w:lastRenderedPageBreak/>
              <w:t>3.2</w:t>
            </w:r>
            <w:r w:rsidR="000B468B">
              <w:t>.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112136" w:rsidP="0003099E">
            <w:pPr>
              <w:ind w:left="85" w:right="-5"/>
            </w:pPr>
            <w:r>
              <w:t>Середні в</w:t>
            </w:r>
            <w:r w:rsidR="003B5966" w:rsidRPr="00A97988">
              <w:t>итрати на утримання однієї</w:t>
            </w:r>
            <w:r w:rsidR="0096647B" w:rsidRPr="00A97988">
              <w:t xml:space="preserve"> одиниці системи відеоспостереження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грн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Математичний розрахунок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 xml:space="preserve"> 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595A5F" w:rsidP="0003099E">
            <w:pPr>
              <w:ind w:right="91"/>
              <w:jc w:val="center"/>
            </w:pPr>
            <w:r w:rsidRPr="00A97988">
              <w:t>5593,75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7894,7</w:t>
            </w:r>
          </w:p>
        </w:tc>
      </w:tr>
      <w:tr w:rsidR="0096647B" w:rsidRPr="00A97988" w:rsidTr="00A97988">
        <w:trPr>
          <w:gridAfter w:val="1"/>
          <w:wAfter w:w="19" w:type="dxa"/>
          <w:trHeight w:hRule="exact" w:val="288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rPr>
                <w:rStyle w:val="211pt"/>
                <w:rFonts w:eastAsia="Calibri"/>
                <w:b/>
                <w:sz w:val="24"/>
                <w:szCs w:val="24"/>
              </w:rPr>
              <w:t>IV. Показники якості</w:t>
            </w:r>
          </w:p>
        </w:tc>
      </w:tr>
      <w:tr w:rsidR="0096647B" w:rsidRPr="00636D42" w:rsidTr="00A97988">
        <w:trPr>
          <w:gridAfter w:val="1"/>
          <w:wAfter w:w="19" w:type="dxa"/>
          <w:trHeight w:hRule="exact" w:val="58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47B" w:rsidRPr="00A97988" w:rsidRDefault="0096647B" w:rsidP="000B468B">
            <w:pPr>
              <w:ind w:right="91"/>
              <w:jc w:val="center"/>
            </w:pPr>
            <w:r w:rsidRPr="00A97988">
              <w:t>4.1</w:t>
            </w:r>
            <w:r w:rsidR="000B468B">
              <w:t>.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</w:pPr>
            <w:r w:rsidRPr="00A97988">
              <w:t xml:space="preserve">Рівень освоєння коштів на виконання  </w:t>
            </w:r>
          </w:p>
          <w:p w:rsidR="0096647B" w:rsidRPr="00A97988" w:rsidRDefault="0096647B" w:rsidP="0003099E">
            <w:pPr>
              <w:ind w:right="91"/>
            </w:pPr>
            <w:r w:rsidRPr="00A97988">
              <w:t>заходів Програми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%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Математичний розрахунок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647B" w:rsidRPr="00A97988" w:rsidRDefault="0096647B" w:rsidP="0003099E">
            <w:pPr>
              <w:ind w:right="91"/>
              <w:jc w:val="center"/>
            </w:pPr>
            <w:r w:rsidRPr="00A97988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7B" w:rsidRPr="00636D42" w:rsidRDefault="0096647B" w:rsidP="0003099E">
            <w:pPr>
              <w:ind w:right="91"/>
              <w:jc w:val="center"/>
            </w:pPr>
            <w:r w:rsidRPr="00A97988">
              <w:t>100</w:t>
            </w:r>
          </w:p>
        </w:tc>
      </w:tr>
    </w:tbl>
    <w:p w:rsidR="00CE2F44" w:rsidRDefault="00CE2F44" w:rsidP="00CE2F44">
      <w:pPr>
        <w:pStyle w:val="30"/>
        <w:shd w:val="clear" w:color="auto" w:fill="auto"/>
        <w:spacing w:before="0" w:after="0" w:line="240" w:lineRule="auto"/>
        <w:ind w:right="91"/>
        <w:jc w:val="left"/>
        <w:rPr>
          <w:rFonts w:ascii="Times New Roman" w:hAnsi="Times New Roman"/>
          <w:b w:val="0"/>
          <w:sz w:val="28"/>
        </w:rPr>
      </w:pPr>
    </w:p>
    <w:p w:rsidR="00CE2F44" w:rsidRDefault="00CE2F44" w:rsidP="00CE2F44">
      <w:pPr>
        <w:pStyle w:val="30"/>
        <w:shd w:val="clear" w:color="auto" w:fill="auto"/>
        <w:spacing w:before="0" w:after="0" w:line="240" w:lineRule="auto"/>
        <w:ind w:right="91"/>
        <w:jc w:val="left"/>
        <w:rPr>
          <w:rFonts w:ascii="Times New Roman" w:hAnsi="Times New Roman"/>
          <w:b w:val="0"/>
          <w:sz w:val="28"/>
        </w:rPr>
      </w:pPr>
    </w:p>
    <w:p w:rsidR="00636D42" w:rsidRPr="00636D42" w:rsidRDefault="00636D42" w:rsidP="00CE2F44">
      <w:pPr>
        <w:pStyle w:val="30"/>
        <w:shd w:val="clear" w:color="auto" w:fill="auto"/>
        <w:spacing w:before="0" w:after="0" w:line="240" w:lineRule="auto"/>
        <w:ind w:right="91"/>
        <w:jc w:val="left"/>
        <w:rPr>
          <w:rFonts w:ascii="Times New Roman" w:hAnsi="Times New Roman"/>
          <w:b w:val="0"/>
          <w:sz w:val="28"/>
        </w:rPr>
      </w:pPr>
      <w:r w:rsidRPr="00FE550B">
        <w:rPr>
          <w:rFonts w:ascii="Times New Roman" w:hAnsi="Times New Roman"/>
          <w:b w:val="0"/>
          <w:sz w:val="28"/>
        </w:rPr>
        <w:t>Секретар міської ради</w:t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  <w:t>Юрій ЛАКОЗА</w:t>
      </w:r>
    </w:p>
    <w:sectPr w:rsidR="00636D42" w:rsidRPr="00636D42" w:rsidSect="00A97988">
      <w:headerReference w:type="default" r:id="rId6"/>
      <w:pgSz w:w="16838" w:h="11906" w:orient="landscape"/>
      <w:pgMar w:top="1417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06B" w:rsidRDefault="0011506B" w:rsidP="00A97988">
      <w:r>
        <w:separator/>
      </w:r>
    </w:p>
  </w:endnote>
  <w:endnote w:type="continuationSeparator" w:id="0">
    <w:p w:rsidR="0011506B" w:rsidRDefault="0011506B" w:rsidP="00A97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06B" w:rsidRDefault="0011506B" w:rsidP="00A97988">
      <w:r>
        <w:separator/>
      </w:r>
    </w:p>
  </w:footnote>
  <w:footnote w:type="continuationSeparator" w:id="0">
    <w:p w:rsidR="0011506B" w:rsidRDefault="0011506B" w:rsidP="00A979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0084509"/>
      <w:docPartObj>
        <w:docPartGallery w:val="Page Numbers (Top of Page)"/>
        <w:docPartUnique/>
      </w:docPartObj>
    </w:sdtPr>
    <w:sdtContent>
      <w:p w:rsidR="00872B4F" w:rsidRDefault="006317EB">
        <w:pPr>
          <w:pStyle w:val="a6"/>
          <w:jc w:val="center"/>
        </w:pPr>
        <w:r>
          <w:fldChar w:fldCharType="begin"/>
        </w:r>
        <w:r w:rsidR="00A97988">
          <w:instrText>PAGE   \* MERGEFORMAT</w:instrText>
        </w:r>
        <w:r>
          <w:fldChar w:fldCharType="separate"/>
        </w:r>
        <w:r w:rsidR="009C2AF3">
          <w:rPr>
            <w:noProof/>
          </w:rPr>
          <w:t>2</w:t>
        </w:r>
        <w:r>
          <w:fldChar w:fldCharType="end"/>
        </w:r>
      </w:p>
      <w:p w:rsidR="00A97988" w:rsidRDefault="00872B4F" w:rsidP="00872B4F">
        <w:pPr>
          <w:pStyle w:val="a6"/>
          <w:jc w:val="right"/>
        </w:pPr>
        <w:r>
          <w:t xml:space="preserve">Продовження додатка 2 </w:t>
        </w:r>
      </w:p>
    </w:sdtContent>
  </w:sdt>
  <w:p w:rsidR="00A97988" w:rsidRDefault="00A9798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6D42"/>
    <w:rsid w:val="0003099E"/>
    <w:rsid w:val="00031B7F"/>
    <w:rsid w:val="00080A74"/>
    <w:rsid w:val="00082085"/>
    <w:rsid w:val="00087900"/>
    <w:rsid w:val="000B468B"/>
    <w:rsid w:val="00112136"/>
    <w:rsid w:val="0011506B"/>
    <w:rsid w:val="00147FBB"/>
    <w:rsid w:val="001813CF"/>
    <w:rsid w:val="002067EA"/>
    <w:rsid w:val="002418B2"/>
    <w:rsid w:val="00261AC4"/>
    <w:rsid w:val="002C0493"/>
    <w:rsid w:val="002C695D"/>
    <w:rsid w:val="002E5166"/>
    <w:rsid w:val="003048F5"/>
    <w:rsid w:val="00387E3B"/>
    <w:rsid w:val="003B5966"/>
    <w:rsid w:val="003C327F"/>
    <w:rsid w:val="003D17AD"/>
    <w:rsid w:val="003E4D85"/>
    <w:rsid w:val="003E580D"/>
    <w:rsid w:val="00466886"/>
    <w:rsid w:val="00511606"/>
    <w:rsid w:val="00531EF6"/>
    <w:rsid w:val="005644B0"/>
    <w:rsid w:val="00593391"/>
    <w:rsid w:val="00595A5F"/>
    <w:rsid w:val="005A3F30"/>
    <w:rsid w:val="006317EB"/>
    <w:rsid w:val="00636D42"/>
    <w:rsid w:val="0066688E"/>
    <w:rsid w:val="006F4F68"/>
    <w:rsid w:val="0071085C"/>
    <w:rsid w:val="007E0D1D"/>
    <w:rsid w:val="00872B4F"/>
    <w:rsid w:val="0089533B"/>
    <w:rsid w:val="0089750E"/>
    <w:rsid w:val="0096647B"/>
    <w:rsid w:val="009B4BB9"/>
    <w:rsid w:val="009C2AF3"/>
    <w:rsid w:val="009E2124"/>
    <w:rsid w:val="00A45057"/>
    <w:rsid w:val="00A5452E"/>
    <w:rsid w:val="00A97988"/>
    <w:rsid w:val="00AD1A8D"/>
    <w:rsid w:val="00AF10A8"/>
    <w:rsid w:val="00C16427"/>
    <w:rsid w:val="00C95EF1"/>
    <w:rsid w:val="00CC5A52"/>
    <w:rsid w:val="00CE2F44"/>
    <w:rsid w:val="00D422ED"/>
    <w:rsid w:val="00DE64A4"/>
    <w:rsid w:val="00E6234B"/>
    <w:rsid w:val="00EA37B3"/>
    <w:rsid w:val="00EC04FF"/>
    <w:rsid w:val="00EE7B88"/>
    <w:rsid w:val="00F366F5"/>
    <w:rsid w:val="00F71455"/>
    <w:rsid w:val="00F94153"/>
    <w:rsid w:val="00F961E2"/>
    <w:rsid w:val="00FC3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D42"/>
    <w:pPr>
      <w:suppressAutoHyphens/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qFormat/>
    <w:rsid w:val="00636D42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636D42"/>
    <w:pPr>
      <w:widowControl w:val="0"/>
      <w:shd w:val="clear" w:color="auto" w:fill="FFFFFF"/>
      <w:suppressAutoHyphens w:val="0"/>
      <w:spacing w:after="160" w:line="317" w:lineRule="exact"/>
      <w:ind w:hanging="420"/>
    </w:pPr>
    <w:rPr>
      <w:rFonts w:asciiTheme="minorHAnsi" w:eastAsiaTheme="minorHAnsi" w:hAnsiTheme="minorHAnsi" w:cstheme="minorBidi"/>
      <w:kern w:val="2"/>
      <w:sz w:val="28"/>
      <w:szCs w:val="28"/>
      <w:lang w:eastAsia="en-US"/>
    </w:rPr>
  </w:style>
  <w:style w:type="character" w:customStyle="1" w:styleId="295pt">
    <w:name w:val="Основной текст (2) + 9;5 pt;Полужирный"/>
    <w:rsid w:val="00636D4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"/>
    <w:rsid w:val="00636D4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a3">
    <w:name w:val="Колонтитул_"/>
    <w:link w:val="20"/>
    <w:rsid w:val="00636D42"/>
    <w:rPr>
      <w:b/>
      <w:bCs/>
      <w:sz w:val="28"/>
      <w:szCs w:val="28"/>
      <w:shd w:val="clear" w:color="auto" w:fill="FFFFFF"/>
    </w:rPr>
  </w:style>
  <w:style w:type="paragraph" w:customStyle="1" w:styleId="20">
    <w:name w:val="Колонтитул2"/>
    <w:basedOn w:val="a"/>
    <w:link w:val="a3"/>
    <w:rsid w:val="00636D42"/>
    <w:pPr>
      <w:widowControl w:val="0"/>
      <w:shd w:val="clear" w:color="auto" w:fill="FFFFFF"/>
      <w:suppressAutoHyphens w:val="0"/>
      <w:spacing w:after="160" w:line="0" w:lineRule="atLeast"/>
    </w:pPr>
    <w:rPr>
      <w:rFonts w:asciiTheme="minorHAnsi" w:eastAsiaTheme="minorHAnsi" w:hAnsiTheme="minorHAnsi" w:cstheme="minorBidi"/>
      <w:b/>
      <w:bCs/>
      <w:kern w:val="2"/>
      <w:sz w:val="28"/>
      <w:szCs w:val="28"/>
      <w:lang w:eastAsia="en-US"/>
    </w:rPr>
  </w:style>
  <w:style w:type="character" w:customStyle="1" w:styleId="22">
    <w:name w:val="Основной текст2"/>
    <w:uiPriority w:val="99"/>
    <w:rsid w:val="00636D42"/>
    <w:rPr>
      <w:rFonts w:ascii="Times New Roman" w:hAnsi="Times New Roman" w:cs="Times New Roman" w:hint="default"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character" w:customStyle="1" w:styleId="3">
    <w:name w:val="Основной текст (3)_"/>
    <w:link w:val="30"/>
    <w:rsid w:val="00636D42"/>
    <w:rPr>
      <w:b/>
      <w:bCs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36D42"/>
    <w:pPr>
      <w:widowControl w:val="0"/>
      <w:shd w:val="clear" w:color="auto" w:fill="FFFFFF"/>
      <w:suppressAutoHyphens w:val="0"/>
      <w:spacing w:before="240" w:after="160" w:line="317" w:lineRule="exact"/>
      <w:jc w:val="center"/>
    </w:pPr>
    <w:rPr>
      <w:rFonts w:asciiTheme="minorHAnsi" w:eastAsiaTheme="minorHAnsi" w:hAnsiTheme="minorHAnsi" w:cstheme="minorBidi"/>
      <w:b/>
      <w:bCs/>
      <w:kern w:val="2"/>
      <w:sz w:val="22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1160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1606"/>
    <w:rPr>
      <w:rFonts w:ascii="Segoe UI" w:eastAsia="MS Mincho" w:hAnsi="Segoe UI" w:cs="Segoe UI"/>
      <w:kern w:val="0"/>
      <w:sz w:val="18"/>
      <w:szCs w:val="18"/>
      <w:lang w:eastAsia="zh-CN"/>
    </w:rPr>
  </w:style>
  <w:style w:type="paragraph" w:styleId="a6">
    <w:name w:val="header"/>
    <w:basedOn w:val="a"/>
    <w:link w:val="a7"/>
    <w:uiPriority w:val="99"/>
    <w:unhideWhenUsed/>
    <w:rsid w:val="00A97988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97988"/>
    <w:rPr>
      <w:rFonts w:ascii="Times New Roman" w:eastAsia="MS Mincho" w:hAnsi="Times New Roman" w:cs="Times New Roman"/>
      <w:kern w:val="0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A97988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97988"/>
    <w:rPr>
      <w:rFonts w:ascii="Times New Roman" w:eastAsia="MS Mincho" w:hAnsi="Times New Roman" w:cs="Times New Roman"/>
      <w:kern w:val="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1038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</cp:lastModifiedBy>
  <cp:revision>6</cp:revision>
  <cp:lastPrinted>2025-05-29T12:42:00Z</cp:lastPrinted>
  <dcterms:created xsi:type="dcterms:W3CDTF">2025-05-29T12:42:00Z</dcterms:created>
  <dcterms:modified xsi:type="dcterms:W3CDTF">2025-06-13T08:13:00Z</dcterms:modified>
</cp:coreProperties>
</file>